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59E" w:rsidRPr="00036BF9" w:rsidRDefault="001339B4" w:rsidP="00BC559E">
      <w:pPr>
        <w:rPr>
          <w:rFonts w:ascii="Arial" w:hAnsi="Arial" w:cs="Arial"/>
          <w:color w:val="7030A0"/>
          <w:sz w:val="28"/>
          <w:szCs w:val="28"/>
        </w:rPr>
      </w:pPr>
      <w:bookmarkStart w:id="0" w:name="_GoBack"/>
      <w:bookmarkEnd w:id="0"/>
      <w:r w:rsidRPr="00036BF9">
        <w:rPr>
          <w:rFonts w:ascii="Arial" w:hAnsi="Arial" w:cs="Arial"/>
          <w:noProof/>
          <w:lang w:val="en-AU" w:eastAsia="en-AU"/>
        </w:rPr>
        <w:drawing>
          <wp:inline distT="0" distB="0" distL="0" distR="0">
            <wp:extent cx="3831336" cy="960120"/>
            <wp:effectExtent l="0" t="0" r="0" b="0"/>
            <wp:docPr id="1" name="Picture 1" descr="C:\Users\gdawson\AppData\Local\Microsoft\Windows\Temporary Internet Files\Content.Outlook\1XRJNQI8\DAN Department - Stack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awson\AppData\Local\Microsoft\Windows\Temporary Internet Files\Content.Outlook\1XRJNQI8\DAN Department - Stacked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1336" cy="960120"/>
                    </a:xfrm>
                    <a:prstGeom prst="rect">
                      <a:avLst/>
                    </a:prstGeom>
                    <a:noFill/>
                    <a:ln>
                      <a:noFill/>
                    </a:ln>
                  </pic:spPr>
                </pic:pic>
              </a:graphicData>
            </a:graphic>
          </wp:inline>
        </w:drawing>
      </w:r>
      <w:r w:rsidR="00036BF9">
        <w:rPr>
          <w:rFonts w:ascii="Arial" w:hAnsi="Arial" w:cs="Arial"/>
        </w:rPr>
        <w:t xml:space="preserve">          </w:t>
      </w:r>
      <w:r w:rsidR="00BC559E" w:rsidRPr="00036BF9">
        <w:rPr>
          <w:rFonts w:ascii="Arial" w:hAnsi="Arial" w:cs="Arial"/>
          <w:color w:val="7030A0"/>
          <w:sz w:val="24"/>
          <w:szCs w:val="24"/>
        </w:rPr>
        <w:t>Faculty of Social Science</w:t>
      </w:r>
    </w:p>
    <w:p w:rsidR="00036BF9" w:rsidRPr="00036BF9" w:rsidRDefault="00036BF9" w:rsidP="006347C8">
      <w:pPr>
        <w:spacing w:after="0" w:line="240" w:lineRule="auto"/>
        <w:jc w:val="center"/>
        <w:rPr>
          <w:rFonts w:ascii="Arial" w:hAnsi="Arial" w:cs="Arial"/>
          <w:b/>
          <w:sz w:val="24"/>
          <w:szCs w:val="24"/>
        </w:rPr>
      </w:pPr>
    </w:p>
    <w:p w:rsidR="006347C8" w:rsidRPr="00036BF9" w:rsidRDefault="006347C8" w:rsidP="006347C8">
      <w:pPr>
        <w:spacing w:after="0" w:line="240" w:lineRule="auto"/>
        <w:jc w:val="center"/>
        <w:rPr>
          <w:rFonts w:ascii="Arial" w:hAnsi="Arial" w:cs="Arial"/>
          <w:b/>
          <w:sz w:val="24"/>
          <w:szCs w:val="24"/>
        </w:rPr>
      </w:pPr>
      <w:r w:rsidRPr="00036BF9">
        <w:rPr>
          <w:rFonts w:ascii="Arial" w:hAnsi="Arial" w:cs="Arial"/>
          <w:b/>
          <w:sz w:val="24"/>
          <w:szCs w:val="24"/>
        </w:rPr>
        <w:t>THE UNIVERSITY OF WESTERN ONTARIO</w:t>
      </w:r>
    </w:p>
    <w:p w:rsidR="006347C8" w:rsidRPr="00036BF9" w:rsidRDefault="006347C8" w:rsidP="006347C8">
      <w:pPr>
        <w:spacing w:after="0" w:line="240" w:lineRule="auto"/>
        <w:jc w:val="center"/>
        <w:rPr>
          <w:rFonts w:ascii="Arial" w:hAnsi="Arial" w:cs="Arial"/>
          <w:b/>
          <w:sz w:val="24"/>
          <w:szCs w:val="24"/>
        </w:rPr>
      </w:pPr>
      <w:r w:rsidRPr="00036BF9">
        <w:rPr>
          <w:rFonts w:ascii="Arial" w:hAnsi="Arial" w:cs="Arial"/>
          <w:b/>
          <w:sz w:val="24"/>
          <w:szCs w:val="24"/>
        </w:rPr>
        <w:t>FACULTY OF SOCIAL SCIENCE</w:t>
      </w:r>
    </w:p>
    <w:p w:rsidR="006347C8" w:rsidRPr="00036BF9" w:rsidRDefault="006347C8" w:rsidP="006347C8">
      <w:pPr>
        <w:spacing w:after="0" w:line="240" w:lineRule="auto"/>
        <w:jc w:val="center"/>
        <w:rPr>
          <w:rFonts w:ascii="Arial" w:hAnsi="Arial" w:cs="Arial"/>
          <w:b/>
          <w:sz w:val="24"/>
          <w:szCs w:val="24"/>
        </w:rPr>
      </w:pPr>
      <w:r w:rsidRPr="00036BF9">
        <w:rPr>
          <w:rFonts w:ascii="Arial" w:hAnsi="Arial" w:cs="Arial"/>
          <w:b/>
          <w:sz w:val="24"/>
          <w:szCs w:val="24"/>
        </w:rPr>
        <w:t>DAN Department of Management &amp; Organizational Studies</w:t>
      </w:r>
    </w:p>
    <w:p w:rsidR="006347C8" w:rsidRPr="00036BF9" w:rsidRDefault="006347C8" w:rsidP="006347C8">
      <w:pPr>
        <w:spacing w:after="0" w:line="240" w:lineRule="auto"/>
        <w:rPr>
          <w:rFonts w:ascii="Arial" w:hAnsi="Arial" w:cs="Arial"/>
          <w:b/>
          <w:sz w:val="24"/>
          <w:szCs w:val="24"/>
        </w:rPr>
      </w:pPr>
    </w:p>
    <w:p w:rsidR="006347C8" w:rsidRPr="00036BF9" w:rsidRDefault="006347C8" w:rsidP="006347C8">
      <w:pPr>
        <w:spacing w:after="0" w:line="240" w:lineRule="auto"/>
        <w:rPr>
          <w:rFonts w:ascii="Arial" w:hAnsi="Arial" w:cs="Arial"/>
          <w:sz w:val="24"/>
          <w:szCs w:val="24"/>
        </w:rPr>
      </w:pPr>
      <w:r w:rsidRPr="00036BF9">
        <w:rPr>
          <w:rFonts w:ascii="Arial" w:hAnsi="Arial" w:cs="Arial"/>
          <w:sz w:val="24"/>
          <w:szCs w:val="24"/>
        </w:rPr>
        <w:t xml:space="preserve">The DAN Department of Management &amp; Organizational Studies is an innovative and rapidly expanding interdisciplinary department in the Faculty of Social Science (FSS) at The University of Western Ontario (UWO) with over 3,000 students enrolled.  This unique department combines management studies with a strong foundation in the social sciences. Candidates demonstrating a commitment to working in an interdisciplinary environment will be preferred.  We invite you to visit our website: </w:t>
      </w:r>
      <w:hyperlink r:id="rId7" w:history="1">
        <w:r w:rsidRPr="00036BF9">
          <w:rPr>
            <w:rStyle w:val="Hyperlink"/>
            <w:rFonts w:ascii="Arial" w:hAnsi="Arial" w:cs="Arial"/>
            <w:sz w:val="24"/>
            <w:szCs w:val="24"/>
          </w:rPr>
          <w:t>http://www.dan.uwo.ca</w:t>
        </w:r>
      </w:hyperlink>
      <w:r w:rsidRPr="00036BF9">
        <w:rPr>
          <w:rFonts w:ascii="Arial" w:hAnsi="Arial" w:cs="Arial"/>
          <w:sz w:val="24"/>
          <w:szCs w:val="24"/>
        </w:rPr>
        <w:t xml:space="preserve">.  </w:t>
      </w:r>
    </w:p>
    <w:p w:rsidR="00C25B1D" w:rsidRPr="00036BF9" w:rsidRDefault="00C25B1D" w:rsidP="006347C8">
      <w:pPr>
        <w:spacing w:after="0" w:line="240" w:lineRule="auto"/>
        <w:jc w:val="center"/>
        <w:rPr>
          <w:rFonts w:ascii="Arial" w:hAnsi="Arial" w:cs="Arial"/>
          <w:b/>
          <w:sz w:val="24"/>
          <w:szCs w:val="24"/>
        </w:rPr>
      </w:pPr>
    </w:p>
    <w:p w:rsidR="006347C8" w:rsidRPr="00036BF9" w:rsidRDefault="006347C8" w:rsidP="006347C8">
      <w:pPr>
        <w:spacing w:after="0" w:line="240" w:lineRule="auto"/>
        <w:jc w:val="center"/>
        <w:rPr>
          <w:rFonts w:ascii="Arial" w:hAnsi="Arial" w:cs="Arial"/>
          <w:b/>
          <w:sz w:val="24"/>
          <w:szCs w:val="24"/>
        </w:rPr>
      </w:pPr>
      <w:r w:rsidRPr="00036BF9">
        <w:rPr>
          <w:rFonts w:ascii="Arial" w:hAnsi="Arial" w:cs="Arial"/>
          <w:b/>
          <w:sz w:val="24"/>
          <w:szCs w:val="24"/>
        </w:rPr>
        <w:t>LIM</w:t>
      </w:r>
      <w:r w:rsidR="00336009">
        <w:rPr>
          <w:rFonts w:ascii="Arial" w:hAnsi="Arial" w:cs="Arial"/>
          <w:b/>
          <w:sz w:val="24"/>
          <w:szCs w:val="24"/>
        </w:rPr>
        <w:t>ITED</w:t>
      </w:r>
      <w:r w:rsidR="00543BB8">
        <w:rPr>
          <w:rFonts w:ascii="Arial" w:hAnsi="Arial" w:cs="Arial"/>
          <w:b/>
          <w:sz w:val="24"/>
          <w:szCs w:val="24"/>
        </w:rPr>
        <w:t>-</w:t>
      </w:r>
      <w:r w:rsidR="00336009">
        <w:rPr>
          <w:rFonts w:ascii="Arial" w:hAnsi="Arial" w:cs="Arial"/>
          <w:b/>
          <w:sz w:val="24"/>
          <w:szCs w:val="24"/>
        </w:rPr>
        <w:t>TERM APPOINTMENT IN HUMAN RESOURCES</w:t>
      </w:r>
      <w:r w:rsidRPr="00036BF9">
        <w:rPr>
          <w:rFonts w:ascii="Arial" w:hAnsi="Arial" w:cs="Arial"/>
          <w:b/>
          <w:sz w:val="24"/>
          <w:szCs w:val="24"/>
        </w:rPr>
        <w:tab/>
      </w:r>
    </w:p>
    <w:p w:rsidR="006347C8" w:rsidRPr="00036BF9" w:rsidRDefault="006347C8" w:rsidP="006347C8">
      <w:pPr>
        <w:spacing w:after="0" w:line="240" w:lineRule="auto"/>
        <w:jc w:val="center"/>
        <w:rPr>
          <w:rFonts w:ascii="Arial" w:hAnsi="Arial" w:cs="Arial"/>
          <w:sz w:val="24"/>
          <w:szCs w:val="24"/>
        </w:rPr>
      </w:pPr>
    </w:p>
    <w:p w:rsidR="006347C8" w:rsidRDefault="006347C8" w:rsidP="006347C8">
      <w:pPr>
        <w:spacing w:after="0" w:line="240" w:lineRule="auto"/>
        <w:rPr>
          <w:rFonts w:ascii="Arial" w:hAnsi="Arial" w:cs="Arial"/>
          <w:sz w:val="24"/>
          <w:szCs w:val="24"/>
        </w:rPr>
      </w:pPr>
      <w:r w:rsidRPr="00036BF9">
        <w:rPr>
          <w:rFonts w:ascii="Arial" w:hAnsi="Arial" w:cs="Arial"/>
          <w:sz w:val="24"/>
          <w:szCs w:val="24"/>
        </w:rPr>
        <w:t>Applications are invited for a Limited</w:t>
      </w:r>
      <w:r w:rsidR="00543BB8">
        <w:rPr>
          <w:rFonts w:ascii="Arial" w:hAnsi="Arial" w:cs="Arial"/>
          <w:sz w:val="24"/>
          <w:szCs w:val="24"/>
        </w:rPr>
        <w:t>-</w:t>
      </w:r>
      <w:r w:rsidRPr="00036BF9">
        <w:rPr>
          <w:rFonts w:ascii="Arial" w:hAnsi="Arial" w:cs="Arial"/>
          <w:sz w:val="24"/>
          <w:szCs w:val="24"/>
        </w:rPr>
        <w:t xml:space="preserve">Term full time appointment for a period of two years (negotiable and renewable) at the rank of </w:t>
      </w:r>
      <w:r w:rsidRPr="00036BF9">
        <w:rPr>
          <w:rFonts w:ascii="Arial" w:hAnsi="Arial" w:cs="Arial"/>
          <w:b/>
          <w:sz w:val="24"/>
          <w:szCs w:val="24"/>
        </w:rPr>
        <w:t xml:space="preserve">Lecturer in the area of </w:t>
      </w:r>
      <w:r w:rsidR="00FC747B">
        <w:rPr>
          <w:rFonts w:ascii="Arial" w:hAnsi="Arial" w:cs="Arial"/>
          <w:b/>
          <w:sz w:val="24"/>
          <w:szCs w:val="24"/>
        </w:rPr>
        <w:t>Human Resources</w:t>
      </w:r>
      <w:r w:rsidRPr="00036BF9">
        <w:rPr>
          <w:rFonts w:ascii="Arial" w:hAnsi="Arial" w:cs="Arial"/>
          <w:b/>
          <w:bCs/>
          <w:sz w:val="24"/>
          <w:szCs w:val="24"/>
        </w:rPr>
        <w:t>. </w:t>
      </w:r>
      <w:r w:rsidRPr="00036BF9">
        <w:rPr>
          <w:rFonts w:ascii="Arial" w:hAnsi="Arial" w:cs="Arial"/>
          <w:sz w:val="24"/>
          <w:szCs w:val="24"/>
        </w:rPr>
        <w:t>Candidates for this position must have a graduate degree in a related discipline</w:t>
      </w:r>
      <w:r w:rsidR="00543BB8">
        <w:rPr>
          <w:rFonts w:ascii="Arial" w:hAnsi="Arial" w:cs="Arial"/>
          <w:sz w:val="24"/>
          <w:szCs w:val="24"/>
        </w:rPr>
        <w:t xml:space="preserve"> or equivalent professional designation</w:t>
      </w:r>
      <w:r w:rsidRPr="00036BF9">
        <w:rPr>
          <w:rFonts w:ascii="Arial" w:hAnsi="Arial" w:cs="Arial"/>
          <w:sz w:val="24"/>
          <w:szCs w:val="24"/>
        </w:rPr>
        <w:t>. This is a full</w:t>
      </w:r>
      <w:r w:rsidR="00543BB8">
        <w:rPr>
          <w:rFonts w:ascii="Arial" w:hAnsi="Arial" w:cs="Arial"/>
          <w:sz w:val="24"/>
          <w:szCs w:val="24"/>
        </w:rPr>
        <w:t>-</w:t>
      </w:r>
      <w:r w:rsidRPr="00036BF9">
        <w:rPr>
          <w:rFonts w:ascii="Arial" w:hAnsi="Arial" w:cs="Arial"/>
          <w:sz w:val="24"/>
          <w:szCs w:val="24"/>
        </w:rPr>
        <w:t xml:space="preserve">time teaching position (research is not a component of the workload in this position). Applicants must possess a strong record of excellence in teaching ability, or evidence of potential in this area. The successful candidate will be expected to teach a broad </w:t>
      </w:r>
      <w:r w:rsidRPr="00036BF9">
        <w:rPr>
          <w:rFonts w:ascii="Arial" w:hAnsi="Arial" w:cs="Arial"/>
          <w:sz w:val="24"/>
          <w:szCs w:val="24"/>
        </w:rPr>
        <w:lastRenderedPageBreak/>
        <w:t xml:space="preserve">cross-section of undergraduate courses in </w:t>
      </w:r>
      <w:r w:rsidR="00FC747B">
        <w:rPr>
          <w:rFonts w:ascii="Arial" w:hAnsi="Arial" w:cs="Arial"/>
          <w:sz w:val="24"/>
          <w:szCs w:val="24"/>
        </w:rPr>
        <w:t>Human Resources</w:t>
      </w:r>
      <w:r w:rsidRPr="00036BF9">
        <w:rPr>
          <w:rFonts w:ascii="Arial" w:hAnsi="Arial" w:cs="Arial"/>
          <w:sz w:val="24"/>
          <w:szCs w:val="24"/>
        </w:rPr>
        <w:t xml:space="preserve">. Contributing to ongoing curriculum and program development is also expected. </w:t>
      </w:r>
    </w:p>
    <w:p w:rsidR="00E55A9B" w:rsidRPr="00036BF9" w:rsidRDefault="00E55A9B" w:rsidP="006347C8">
      <w:pPr>
        <w:spacing w:after="0" w:line="240" w:lineRule="auto"/>
        <w:rPr>
          <w:rFonts w:ascii="Arial" w:hAnsi="Arial" w:cs="Arial"/>
          <w:sz w:val="24"/>
          <w:szCs w:val="24"/>
        </w:rPr>
      </w:pPr>
    </w:p>
    <w:p w:rsidR="006347C8" w:rsidRPr="00036BF9" w:rsidRDefault="00E55A9B" w:rsidP="006347C8">
      <w:pPr>
        <w:spacing w:after="0" w:line="240" w:lineRule="auto"/>
        <w:rPr>
          <w:rFonts w:ascii="Arial" w:hAnsi="Arial" w:cs="Arial"/>
          <w:sz w:val="24"/>
          <w:szCs w:val="24"/>
        </w:rPr>
      </w:pPr>
      <w:r>
        <w:rPr>
          <w:rFonts w:ascii="Arial" w:hAnsi="Arial" w:cs="Arial"/>
          <w:sz w:val="24"/>
          <w:szCs w:val="24"/>
        </w:rPr>
        <w:t>S</w:t>
      </w:r>
      <w:r w:rsidR="006347C8" w:rsidRPr="00036BF9">
        <w:rPr>
          <w:rFonts w:ascii="Arial" w:hAnsi="Arial" w:cs="Arial"/>
          <w:sz w:val="24"/>
          <w:szCs w:val="24"/>
        </w:rPr>
        <w:t>alary will be commensurate with previous performance, qualifications and experience in accordance with the Collective Agreement.  The e</w:t>
      </w:r>
      <w:r w:rsidR="00B714E6">
        <w:rPr>
          <w:rFonts w:ascii="Arial" w:hAnsi="Arial" w:cs="Arial"/>
          <w:sz w:val="24"/>
          <w:szCs w:val="24"/>
        </w:rPr>
        <w:t>ffective date of appointment is July 1, 2019</w:t>
      </w:r>
      <w:r w:rsidR="006347C8" w:rsidRPr="00036BF9">
        <w:rPr>
          <w:rFonts w:ascii="Arial" w:hAnsi="Arial" w:cs="Arial"/>
          <w:sz w:val="24"/>
          <w:szCs w:val="24"/>
        </w:rPr>
        <w:t>.</w:t>
      </w:r>
    </w:p>
    <w:p w:rsidR="006347C8" w:rsidRPr="00036BF9" w:rsidRDefault="006347C8" w:rsidP="006347C8">
      <w:pPr>
        <w:spacing w:after="0" w:line="240" w:lineRule="auto"/>
        <w:rPr>
          <w:rFonts w:ascii="Arial" w:hAnsi="Arial" w:cs="Arial"/>
          <w:sz w:val="24"/>
          <w:szCs w:val="24"/>
        </w:rPr>
      </w:pPr>
    </w:p>
    <w:p w:rsidR="006347C8" w:rsidRDefault="006347C8" w:rsidP="006347C8">
      <w:pPr>
        <w:spacing w:after="0" w:line="240" w:lineRule="auto"/>
        <w:rPr>
          <w:rFonts w:ascii="Arial" w:hAnsi="Arial" w:cs="Arial"/>
          <w:sz w:val="24"/>
          <w:szCs w:val="24"/>
        </w:rPr>
      </w:pPr>
      <w:r w:rsidRPr="00036BF9">
        <w:rPr>
          <w:rFonts w:ascii="Arial" w:hAnsi="Arial" w:cs="Arial"/>
          <w:sz w:val="24"/>
          <w:szCs w:val="24"/>
        </w:rPr>
        <w:t>Interested candidates should send a curriculum vita, appropriate evidence of teaching performance, three academic letters of reference and a full-time faculty application    (</w:t>
      </w:r>
      <w:hyperlink r:id="rId8" w:history="1">
        <w:r w:rsidRPr="00036BF9">
          <w:rPr>
            <w:rStyle w:val="Hyperlink"/>
            <w:rFonts w:ascii="Arial" w:hAnsi="Arial" w:cs="Arial"/>
            <w:sz w:val="24"/>
            <w:szCs w:val="24"/>
          </w:rPr>
          <w:t>http://www.uwo.ca/facultyrelations/pdf/careers/Faculty/Application-FullTime-Faculty-Position-Form.pdf</w:t>
        </w:r>
      </w:hyperlink>
      <w:r w:rsidRPr="00036BF9">
        <w:rPr>
          <w:rFonts w:ascii="Arial" w:hAnsi="Arial" w:cs="Arial"/>
          <w:sz w:val="24"/>
          <w:szCs w:val="24"/>
        </w:rPr>
        <w:t xml:space="preserve">)  to:   </w:t>
      </w:r>
      <w:r w:rsidR="00543BB8">
        <w:rPr>
          <w:rFonts w:ascii="Arial" w:hAnsi="Arial" w:cs="Arial"/>
          <w:sz w:val="24"/>
          <w:szCs w:val="24"/>
        </w:rPr>
        <w:t xml:space="preserve">Dan Shrubsole, Acting </w:t>
      </w:r>
      <w:r w:rsidRPr="00036BF9">
        <w:rPr>
          <w:rFonts w:ascii="Arial" w:hAnsi="Arial" w:cs="Arial"/>
          <w:sz w:val="24"/>
          <w:szCs w:val="24"/>
        </w:rPr>
        <w:t>Chair, DAN Department of Management &amp; Organizational Studies, The University of Western Ontario, 1151 Richmond Street, Social Science Centre, Room 4330, London, Ontario, N6A 5C2. The position will remain open until filled, review of applica</w:t>
      </w:r>
      <w:r w:rsidR="00B714E6">
        <w:rPr>
          <w:rFonts w:ascii="Arial" w:hAnsi="Arial" w:cs="Arial"/>
          <w:sz w:val="24"/>
          <w:szCs w:val="24"/>
        </w:rPr>
        <w:t>tions will begin on June 1, 2019</w:t>
      </w:r>
      <w:r w:rsidRPr="00036BF9">
        <w:rPr>
          <w:rFonts w:ascii="Arial" w:hAnsi="Arial" w:cs="Arial"/>
          <w:sz w:val="24"/>
          <w:szCs w:val="24"/>
        </w:rPr>
        <w:t>.</w:t>
      </w:r>
    </w:p>
    <w:p w:rsidR="00631B79" w:rsidRPr="00036BF9" w:rsidRDefault="00631B79" w:rsidP="006347C8">
      <w:pPr>
        <w:spacing w:after="0" w:line="240" w:lineRule="auto"/>
        <w:rPr>
          <w:rFonts w:ascii="Arial" w:hAnsi="Arial" w:cs="Arial"/>
          <w:sz w:val="24"/>
          <w:szCs w:val="24"/>
        </w:rPr>
      </w:pPr>
    </w:p>
    <w:p w:rsidR="006347C8" w:rsidRPr="00036BF9" w:rsidRDefault="006347C8" w:rsidP="006347C8">
      <w:pPr>
        <w:spacing w:after="0" w:line="240" w:lineRule="auto"/>
        <w:rPr>
          <w:rFonts w:ascii="Arial" w:hAnsi="Arial" w:cs="Arial"/>
          <w:sz w:val="24"/>
          <w:szCs w:val="24"/>
        </w:rPr>
      </w:pPr>
    </w:p>
    <w:p w:rsidR="00E55A9B" w:rsidRDefault="006347C8" w:rsidP="006347C8">
      <w:pPr>
        <w:pStyle w:val="Default"/>
      </w:pPr>
      <w:r w:rsidRPr="00036BF9">
        <w:t xml:space="preserve">Positions are subject to budgetary approval. Applicants should have fluent written and oral communication skills in English. Western is committed to employment equity and diversity in the workplace and welcomes applications from women, members of racialized groups / visible minorities, Aboriginal persons, persons with disabilities, persons of any sexual orientation, and persons of any gender identity or gender expression.  </w:t>
      </w:r>
    </w:p>
    <w:p w:rsidR="00E55A9B" w:rsidRDefault="00E55A9B" w:rsidP="006347C8">
      <w:pPr>
        <w:pStyle w:val="Default"/>
      </w:pPr>
    </w:p>
    <w:p w:rsidR="006347C8" w:rsidRPr="00036BF9" w:rsidRDefault="006347C8" w:rsidP="006347C8">
      <w:pPr>
        <w:pStyle w:val="Default"/>
      </w:pPr>
      <w:r w:rsidRPr="00036BF9">
        <w:t>In accordance with Canadian Immigration requirements, priority will be given to Canadian citizens and permanent residents.</w:t>
      </w:r>
    </w:p>
    <w:p w:rsidR="006347C8" w:rsidRPr="00036BF9" w:rsidRDefault="006347C8" w:rsidP="006347C8">
      <w:pPr>
        <w:spacing w:after="0" w:line="240" w:lineRule="auto"/>
        <w:rPr>
          <w:rFonts w:ascii="Arial" w:hAnsi="Arial" w:cs="Arial"/>
          <w:sz w:val="24"/>
          <w:szCs w:val="24"/>
        </w:rPr>
      </w:pPr>
    </w:p>
    <w:p w:rsidR="006347C8" w:rsidRPr="00036BF9" w:rsidRDefault="006347C8" w:rsidP="006347C8">
      <w:pPr>
        <w:spacing w:after="0" w:line="240" w:lineRule="auto"/>
        <w:rPr>
          <w:rFonts w:ascii="Arial" w:hAnsi="Arial" w:cs="Arial"/>
          <w:sz w:val="24"/>
          <w:szCs w:val="24"/>
        </w:rPr>
      </w:pPr>
      <w:r w:rsidRPr="00036BF9">
        <w:rPr>
          <w:rFonts w:ascii="Arial" w:hAnsi="Arial" w:cs="Arial"/>
          <w:sz w:val="24"/>
          <w:szCs w:val="24"/>
        </w:rPr>
        <w:t xml:space="preserve">Accommodations are available for applicants with disabilities throughout the recruitment process. If you require accommodations for interviews or </w:t>
      </w:r>
      <w:r w:rsidRPr="00036BF9">
        <w:rPr>
          <w:rFonts w:ascii="Arial" w:hAnsi="Arial" w:cs="Arial"/>
          <w:sz w:val="24"/>
          <w:szCs w:val="24"/>
        </w:rPr>
        <w:lastRenderedPageBreak/>
        <w:t>other meetings, please contact Gloria Dawson by phone at 519-661-2111 ext: 83167.</w:t>
      </w:r>
    </w:p>
    <w:p w:rsidR="006347C8" w:rsidRPr="00036BF9" w:rsidRDefault="006347C8" w:rsidP="006347C8">
      <w:pPr>
        <w:spacing w:after="0" w:line="240" w:lineRule="auto"/>
        <w:rPr>
          <w:rFonts w:ascii="Arial" w:hAnsi="Arial" w:cs="Arial"/>
          <w:sz w:val="24"/>
          <w:szCs w:val="24"/>
        </w:rPr>
      </w:pPr>
    </w:p>
    <w:p w:rsidR="00BC559E" w:rsidRPr="00036BF9" w:rsidRDefault="00BC559E" w:rsidP="006347C8">
      <w:pPr>
        <w:spacing w:after="0" w:line="240" w:lineRule="auto"/>
        <w:rPr>
          <w:rFonts w:ascii="Arial" w:hAnsi="Arial" w:cs="Arial"/>
          <w:sz w:val="24"/>
          <w:szCs w:val="24"/>
        </w:rPr>
      </w:pPr>
    </w:p>
    <w:p w:rsidR="00DE3716" w:rsidRPr="00036BF9" w:rsidRDefault="00DE3716" w:rsidP="006347C8">
      <w:pPr>
        <w:spacing w:after="0" w:line="240" w:lineRule="auto"/>
        <w:rPr>
          <w:rFonts w:ascii="Arial" w:hAnsi="Arial" w:cs="Arial"/>
          <w:sz w:val="24"/>
          <w:szCs w:val="24"/>
        </w:rPr>
      </w:pPr>
    </w:p>
    <w:p w:rsidR="00DE3716" w:rsidRPr="00036BF9" w:rsidRDefault="00DE3716" w:rsidP="006347C8">
      <w:pPr>
        <w:spacing w:after="0" w:line="240" w:lineRule="auto"/>
        <w:rPr>
          <w:rFonts w:ascii="Arial" w:hAnsi="Arial" w:cs="Arial"/>
          <w:sz w:val="24"/>
          <w:szCs w:val="24"/>
        </w:rPr>
      </w:pPr>
    </w:p>
    <w:p w:rsidR="00BC559E" w:rsidRPr="00036BF9" w:rsidRDefault="00BC559E" w:rsidP="00BC559E">
      <w:pPr>
        <w:rPr>
          <w:rFonts w:ascii="Arial" w:hAnsi="Arial" w:cs="Arial"/>
        </w:rPr>
      </w:pPr>
    </w:p>
    <w:p w:rsidR="00BC559E" w:rsidRPr="00036BF9" w:rsidRDefault="00BC559E" w:rsidP="00BC559E">
      <w:pPr>
        <w:rPr>
          <w:rFonts w:ascii="Arial" w:hAnsi="Arial" w:cs="Arial"/>
        </w:rPr>
      </w:pPr>
    </w:p>
    <w:p w:rsidR="001B3DD1" w:rsidRPr="00036BF9" w:rsidRDefault="00BC559E" w:rsidP="00BC559E">
      <w:pPr>
        <w:tabs>
          <w:tab w:val="left" w:pos="4200"/>
        </w:tabs>
        <w:rPr>
          <w:rFonts w:ascii="Arial" w:hAnsi="Arial" w:cs="Arial"/>
        </w:rPr>
      </w:pPr>
      <w:r w:rsidRPr="00036BF9">
        <w:rPr>
          <w:rFonts w:ascii="Arial" w:hAnsi="Arial" w:cs="Arial"/>
        </w:rPr>
        <w:tab/>
      </w:r>
    </w:p>
    <w:sectPr w:rsidR="001B3DD1" w:rsidRPr="00036B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089" w:rsidRDefault="000C5089" w:rsidP="00BC559E">
      <w:pPr>
        <w:spacing w:after="0" w:line="240" w:lineRule="auto"/>
      </w:pPr>
      <w:r>
        <w:separator/>
      </w:r>
    </w:p>
  </w:endnote>
  <w:endnote w:type="continuationSeparator" w:id="0">
    <w:p w:rsidR="000C5089" w:rsidRDefault="000C5089" w:rsidP="00BC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59E" w:rsidRPr="00631B79" w:rsidRDefault="00BC559E" w:rsidP="00BC559E">
    <w:pPr>
      <w:pStyle w:val="Footer"/>
      <w:jc w:val="center"/>
      <w:rPr>
        <w:rFonts w:ascii="Arial" w:hAnsi="Arial" w:cs="Arial"/>
        <w:sz w:val="20"/>
        <w:szCs w:val="20"/>
      </w:rPr>
    </w:pPr>
    <w:r w:rsidRPr="00631B79">
      <w:rPr>
        <w:rFonts w:ascii="Arial" w:hAnsi="Arial" w:cs="Arial"/>
        <w:sz w:val="20"/>
        <w:szCs w:val="20"/>
      </w:rPr>
      <w:t>Western University</w:t>
    </w:r>
  </w:p>
  <w:p w:rsidR="00BC559E" w:rsidRPr="00631B79" w:rsidRDefault="00BC559E" w:rsidP="00BC559E">
    <w:pPr>
      <w:pStyle w:val="Footer"/>
      <w:jc w:val="center"/>
      <w:rPr>
        <w:rFonts w:ascii="Arial" w:hAnsi="Arial" w:cs="Arial"/>
        <w:sz w:val="20"/>
        <w:szCs w:val="20"/>
      </w:rPr>
    </w:pPr>
    <w:r w:rsidRPr="00631B79">
      <w:rPr>
        <w:rFonts w:ascii="Arial" w:hAnsi="Arial" w:cs="Arial"/>
        <w:sz w:val="20"/>
        <w:szCs w:val="20"/>
      </w:rPr>
      <w:t>1151 Richmond Street</w:t>
    </w:r>
  </w:p>
  <w:p w:rsidR="00BC559E" w:rsidRPr="00631B79" w:rsidRDefault="00BC559E" w:rsidP="00BC559E">
    <w:pPr>
      <w:pStyle w:val="Footer"/>
      <w:jc w:val="center"/>
      <w:rPr>
        <w:rFonts w:ascii="Arial" w:hAnsi="Arial" w:cs="Arial"/>
        <w:sz w:val="20"/>
        <w:szCs w:val="20"/>
      </w:rPr>
    </w:pPr>
    <w:r w:rsidRPr="00631B79">
      <w:rPr>
        <w:rFonts w:ascii="Arial" w:hAnsi="Arial" w:cs="Arial"/>
        <w:sz w:val="20"/>
        <w:szCs w:val="20"/>
      </w:rPr>
      <w:t>Social Science Centre   Room 4330</w:t>
    </w:r>
  </w:p>
  <w:p w:rsidR="00BC559E" w:rsidRPr="00631B79" w:rsidRDefault="00BC559E" w:rsidP="00BC559E">
    <w:pPr>
      <w:pStyle w:val="Footer"/>
      <w:jc w:val="center"/>
      <w:rPr>
        <w:rFonts w:ascii="Arial" w:hAnsi="Arial" w:cs="Arial"/>
        <w:sz w:val="20"/>
        <w:szCs w:val="20"/>
      </w:rPr>
    </w:pPr>
    <w:r w:rsidRPr="00631B79">
      <w:rPr>
        <w:rFonts w:ascii="Arial" w:hAnsi="Arial" w:cs="Arial"/>
        <w:sz w:val="20"/>
        <w:szCs w:val="20"/>
      </w:rPr>
      <w:t>London, ON   Canada   N6A 5C2</w:t>
    </w:r>
  </w:p>
  <w:p w:rsidR="00BC559E" w:rsidRPr="00631B79" w:rsidRDefault="00BC559E" w:rsidP="00BC559E">
    <w:pPr>
      <w:pStyle w:val="Footer"/>
      <w:jc w:val="center"/>
      <w:rPr>
        <w:rFonts w:ascii="Arial" w:hAnsi="Arial" w:cs="Arial"/>
        <w:sz w:val="20"/>
        <w:szCs w:val="20"/>
      </w:rPr>
    </w:pPr>
    <w:r w:rsidRPr="00631B79">
      <w:rPr>
        <w:rFonts w:ascii="Arial" w:hAnsi="Arial" w:cs="Arial"/>
        <w:sz w:val="20"/>
        <w:szCs w:val="20"/>
      </w:rPr>
      <w:t>Tel: 519-661-2111 #82051    Fax: 519-850-2386</w:t>
    </w:r>
  </w:p>
  <w:p w:rsidR="00BC559E" w:rsidRDefault="00BC5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089" w:rsidRDefault="000C5089" w:rsidP="00BC559E">
      <w:pPr>
        <w:spacing w:after="0" w:line="240" w:lineRule="auto"/>
      </w:pPr>
      <w:r>
        <w:separator/>
      </w:r>
    </w:p>
  </w:footnote>
  <w:footnote w:type="continuationSeparator" w:id="0">
    <w:p w:rsidR="000C5089" w:rsidRDefault="000C5089" w:rsidP="00BC55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9B4"/>
    <w:rsid w:val="00036BF9"/>
    <w:rsid w:val="00072646"/>
    <w:rsid w:val="000A082E"/>
    <w:rsid w:val="000C5089"/>
    <w:rsid w:val="001339B4"/>
    <w:rsid w:val="001D2F1C"/>
    <w:rsid w:val="00336009"/>
    <w:rsid w:val="003458FA"/>
    <w:rsid w:val="003852BD"/>
    <w:rsid w:val="00456164"/>
    <w:rsid w:val="004B567A"/>
    <w:rsid w:val="00543BB8"/>
    <w:rsid w:val="00631B79"/>
    <w:rsid w:val="006347C8"/>
    <w:rsid w:val="006912DD"/>
    <w:rsid w:val="007E3328"/>
    <w:rsid w:val="007F11A9"/>
    <w:rsid w:val="00805CB2"/>
    <w:rsid w:val="00855E88"/>
    <w:rsid w:val="00AC058D"/>
    <w:rsid w:val="00B714E6"/>
    <w:rsid w:val="00BC0300"/>
    <w:rsid w:val="00BC559E"/>
    <w:rsid w:val="00C25B1D"/>
    <w:rsid w:val="00DE3716"/>
    <w:rsid w:val="00E55A9B"/>
    <w:rsid w:val="00F2349B"/>
    <w:rsid w:val="00FA3A43"/>
    <w:rsid w:val="00FC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6E5D8-DCF8-4450-9180-5277E2D1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59E"/>
  </w:style>
  <w:style w:type="paragraph" w:styleId="Footer">
    <w:name w:val="footer"/>
    <w:basedOn w:val="Normal"/>
    <w:link w:val="FooterChar"/>
    <w:uiPriority w:val="99"/>
    <w:unhideWhenUsed/>
    <w:rsid w:val="00BC5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59E"/>
  </w:style>
  <w:style w:type="character" w:styleId="Hyperlink">
    <w:name w:val="Hyperlink"/>
    <w:rsid w:val="006347C8"/>
    <w:rPr>
      <w:color w:val="0000FF"/>
      <w:u w:val="single"/>
    </w:rPr>
  </w:style>
  <w:style w:type="paragraph" w:customStyle="1" w:styleId="Default">
    <w:name w:val="Default"/>
    <w:rsid w:val="006347C8"/>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E55A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A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o.ca/facultyrelations/pdf/careers/Faculty/Application-FullTime-Faculty-Position-Form.pdf" TargetMode="External"/><Relationship Id="rId3" Type="http://schemas.openxmlformats.org/officeDocument/2006/relationships/webSettings" Target="webSettings.xml"/><Relationship Id="rId7" Type="http://schemas.openxmlformats.org/officeDocument/2006/relationships/hyperlink" Target="http://www.dan.uwo.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 Dawson</dc:creator>
  <cp:keywords/>
  <dc:description/>
  <cp:lastModifiedBy>Julie Aitken Schermer</cp:lastModifiedBy>
  <cp:revision>2</cp:revision>
  <dcterms:created xsi:type="dcterms:W3CDTF">2019-05-09T19:05:00Z</dcterms:created>
  <dcterms:modified xsi:type="dcterms:W3CDTF">2019-05-09T19:05:00Z</dcterms:modified>
</cp:coreProperties>
</file>